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1711" w14:textId="012ADB77" w:rsidR="00A26069" w:rsidRDefault="00A26069" w:rsidP="00A26069">
      <w:pPr>
        <w:spacing w:after="240"/>
        <w:jc w:val="center"/>
      </w:pPr>
      <w:r>
        <w:rPr>
          <w:b/>
          <w:bCs/>
          <w:noProof/>
          <w:color w:val="4472C4"/>
          <w:sz w:val="44"/>
          <w:szCs w:val="44"/>
        </w:rPr>
        <w:drawing>
          <wp:inline distT="0" distB="0" distL="0" distR="0" wp14:anchorId="09F05A9E" wp14:editId="789B842E">
            <wp:extent cx="3002280" cy="64770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E5CE" w14:textId="77777777" w:rsidR="00A26069" w:rsidRDefault="00A26069" w:rsidP="00A26069">
      <w:pPr>
        <w:jc w:val="center"/>
      </w:pPr>
      <w:r>
        <w:rPr>
          <w:b/>
          <w:bCs/>
          <w:color w:val="203864"/>
          <w:sz w:val="44"/>
          <w:szCs w:val="44"/>
        </w:rPr>
        <w:t xml:space="preserve">Vaccine information for Individuals </w:t>
      </w:r>
    </w:p>
    <w:p w14:paraId="6D72E8A0" w14:textId="77777777" w:rsidR="00A26069" w:rsidRDefault="00A26069" w:rsidP="00A26069">
      <w:pPr>
        <w:jc w:val="center"/>
      </w:pPr>
      <w:r>
        <w:rPr>
          <w:b/>
          <w:bCs/>
          <w:color w:val="203864"/>
          <w:sz w:val="44"/>
          <w:szCs w:val="44"/>
        </w:rPr>
        <w:t>Without Internet Access</w:t>
      </w:r>
    </w:p>
    <w:p w14:paraId="6C532554" w14:textId="77777777" w:rsidR="00A26069" w:rsidRDefault="00A26069" w:rsidP="00A26069">
      <w:pPr>
        <w:jc w:val="center"/>
      </w:pPr>
      <w:r>
        <w:rPr>
          <w:b/>
          <w:bCs/>
          <w:color w:val="203864"/>
          <w:sz w:val="44"/>
          <w:szCs w:val="44"/>
        </w:rPr>
        <w:t> </w:t>
      </w:r>
    </w:p>
    <w:p w14:paraId="4CCBF43C" w14:textId="77777777" w:rsidR="00A26069" w:rsidRDefault="00A26069" w:rsidP="00A26069">
      <w:r>
        <w:rPr>
          <w:sz w:val="28"/>
          <w:szCs w:val="28"/>
        </w:rPr>
        <w:t>Pennsylvania Departments of Health and Human Services would like to share resources surrounding COVID-19 vaccine information for individuals that have limited or no internet access. The following services are available to learn more about the COVID-19 vaccine, including locating a healthcare provider, by phone:</w:t>
      </w:r>
    </w:p>
    <w:p w14:paraId="47659137" w14:textId="77777777" w:rsidR="00A26069" w:rsidRDefault="00A26069" w:rsidP="00A26069">
      <w:r>
        <w:rPr>
          <w:sz w:val="28"/>
          <w:szCs w:val="28"/>
        </w:rPr>
        <w:t> </w:t>
      </w:r>
    </w:p>
    <w:p w14:paraId="1E80C8A5" w14:textId="77777777" w:rsidR="00A26069" w:rsidRDefault="00A26069" w:rsidP="00A2606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If an individual does not have a direct support professional (DSP) that can provide them with the appropriate COVID-19 vaccine and healthcare provider information, they can call the </w:t>
      </w:r>
      <w:r>
        <w:rPr>
          <w:rFonts w:eastAsia="Times New Roman"/>
          <w:b/>
          <w:bCs/>
          <w:sz w:val="28"/>
          <w:szCs w:val="28"/>
        </w:rPr>
        <w:t xml:space="preserve">PA Health Hotline </w:t>
      </w:r>
      <w:r>
        <w:rPr>
          <w:rFonts w:eastAsia="Times New Roman"/>
          <w:sz w:val="28"/>
          <w:szCs w:val="28"/>
        </w:rPr>
        <w:t xml:space="preserve">at </w:t>
      </w:r>
      <w:r>
        <w:rPr>
          <w:rFonts w:eastAsia="Times New Roman"/>
          <w:b/>
          <w:bCs/>
          <w:sz w:val="28"/>
          <w:szCs w:val="28"/>
        </w:rPr>
        <w:t>1-877-724-3258</w:t>
      </w:r>
    </w:p>
    <w:p w14:paraId="4D9E175D" w14:textId="77777777" w:rsidR="00A26069" w:rsidRDefault="00A26069" w:rsidP="00A2606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Persevere PA is a COVID-19 crisis hotline designed to link callers with counselors to assist with the mental health impacts of COVID-19. They can also assist a caller in finding a healthcare provider to administer the vaccine when their corresponding phase arrives. Resources in both English and Spanish are attached with more information. </w:t>
      </w:r>
      <w:r>
        <w:rPr>
          <w:rFonts w:eastAsia="Times New Roman"/>
          <w:b/>
          <w:bCs/>
          <w:sz w:val="28"/>
          <w:szCs w:val="28"/>
        </w:rPr>
        <w:t>Call Persevere PA at 1-855-284-2494</w:t>
      </w:r>
    </w:p>
    <w:p w14:paraId="44F3382E" w14:textId="77777777" w:rsidR="00A26069" w:rsidRDefault="00A26069" w:rsidP="00A2606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When arranging for an individual who is deaf or hard of hearing to receive information via telephone, PA Relay Services are available by </w:t>
      </w:r>
      <w:r>
        <w:rPr>
          <w:rFonts w:eastAsia="Times New Roman"/>
          <w:b/>
          <w:bCs/>
          <w:sz w:val="28"/>
          <w:szCs w:val="28"/>
        </w:rPr>
        <w:t>dialing 711.</w:t>
      </w:r>
    </w:p>
    <w:p w14:paraId="41BF1E0B" w14:textId="77777777" w:rsidR="00A26069" w:rsidRDefault="00A26069" w:rsidP="00A26069">
      <w:r>
        <w:rPr>
          <w:b/>
          <w:bCs/>
          <w:sz w:val="28"/>
          <w:szCs w:val="28"/>
        </w:rPr>
        <w:t> </w:t>
      </w:r>
    </w:p>
    <w:p w14:paraId="5BF063F6" w14:textId="77777777" w:rsidR="00A26069" w:rsidRDefault="00A26069" w:rsidP="00A26069">
      <w:r>
        <w:rPr>
          <w:b/>
          <w:bCs/>
          <w:sz w:val="28"/>
          <w:szCs w:val="28"/>
        </w:rPr>
        <w:t xml:space="preserve">Please share this information with those who may require information by telephone. </w:t>
      </w:r>
    </w:p>
    <w:p w14:paraId="78D4589D" w14:textId="77777777" w:rsidR="000E032D" w:rsidRDefault="000E032D"/>
    <w:sectPr w:rsidR="000E0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C4F92"/>
    <w:multiLevelType w:val="multilevel"/>
    <w:tmpl w:val="AE3E0E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69"/>
    <w:rsid w:val="000E032D"/>
    <w:rsid w:val="00A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E619"/>
  <w15:chartTrackingRefBased/>
  <w15:docId w15:val="{EB2DE607-EF87-4693-900F-D723FBB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F93F.9757D5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Barborak</dc:creator>
  <cp:keywords/>
  <dc:description/>
  <cp:lastModifiedBy>Jennifer Barborak</cp:lastModifiedBy>
  <cp:revision>1</cp:revision>
  <dcterms:created xsi:type="dcterms:W3CDTF">2021-02-05T19:35:00Z</dcterms:created>
  <dcterms:modified xsi:type="dcterms:W3CDTF">2021-02-05T19:35:00Z</dcterms:modified>
</cp:coreProperties>
</file>